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67B96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bookmarkStart w:id="0" w:name="_GoBack"/>
      <w:bookmarkEnd w:id="0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1C05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C05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81363C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81363C" w:rsidRPr="0081363C" w:rsidRDefault="0081363C" w:rsidP="0081363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b/>
          <w:sz w:val="28"/>
          <w:szCs w:val="28"/>
          <w:lang w:eastAsia="ru-RU"/>
        </w:rPr>
        <w:t>ПОЛОЖЕНИЕ</w:t>
      </w:r>
    </w:p>
    <w:p w:rsidR="0081363C" w:rsidRPr="0081363C" w:rsidRDefault="0081363C" w:rsidP="0081363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b/>
          <w:sz w:val="28"/>
          <w:szCs w:val="28"/>
          <w:lang w:eastAsia="ru-RU"/>
        </w:rPr>
        <w:t>о проведении акции в дошкольных образовательных учреждениях</w:t>
      </w:r>
    </w:p>
    <w:p w:rsidR="0081363C" w:rsidRPr="0081363C" w:rsidRDefault="0081363C" w:rsidP="0081363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b/>
          <w:sz w:val="28"/>
          <w:szCs w:val="28"/>
          <w:lang w:eastAsia="ru-RU"/>
        </w:rPr>
        <w:t>«Государственные знаки Отечества!»</w:t>
      </w:r>
    </w:p>
    <w:p w:rsidR="0081363C" w:rsidRPr="0081363C" w:rsidRDefault="0081363C" w:rsidP="0081363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363C" w:rsidRPr="0081363C" w:rsidRDefault="0081363C" w:rsidP="0081363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b/>
          <w:sz w:val="28"/>
          <w:szCs w:val="28"/>
          <w:lang w:eastAsia="ru-RU"/>
        </w:rPr>
        <w:t>Общее положения:</w:t>
      </w:r>
    </w:p>
    <w:p w:rsidR="0081363C" w:rsidRPr="0081363C" w:rsidRDefault="0081363C" w:rsidP="008136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Акция в дошкольных образовательных учреждениях «Государственные знаки Отечества» (далее – Акция) проводится </w:t>
      </w:r>
      <w:proofErr w:type="spellStart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в рамках реализации программы </w:t>
      </w:r>
      <w:proofErr w:type="spellStart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«Повышение правовой культуры граждан, обучение организаторов и участников избирательного процесса в </w:t>
      </w:r>
      <w:proofErr w:type="spellStart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Камышловском</w:t>
      </w:r>
      <w:proofErr w:type="spellEnd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округе» на 2015 </w:t>
      </w:r>
      <w:r w:rsidRPr="0081363C">
        <w:rPr>
          <w:rFonts w:ascii="Times New Roman" w:eastAsia="Times New Roman" w:hAnsi="Times New Roman"/>
          <w:sz w:val="28"/>
          <w:szCs w:val="28"/>
          <w:lang w:eastAsia="zh-CN"/>
        </w:rPr>
        <w:t>год совместно с</w:t>
      </w: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Комитетом по образованию, культуре, спорту и делам молодежи администрации </w:t>
      </w:r>
      <w:proofErr w:type="spellStart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81363C">
        <w:rPr>
          <w:rFonts w:ascii="Times New Roman" w:eastAsia="Times New Roman" w:hAnsi="Times New Roman"/>
          <w:sz w:val="28"/>
          <w:szCs w:val="28"/>
          <w:lang w:eastAsia="zh-CN"/>
        </w:rPr>
        <w:t xml:space="preserve">  городского округа и дошкольными образовательными учреждениями</w:t>
      </w:r>
      <w:proofErr w:type="gramEnd"/>
      <w:r w:rsidRPr="0081363C">
        <w:rPr>
          <w:rFonts w:ascii="Times New Roman" w:eastAsia="Times New Roman" w:hAnsi="Times New Roman"/>
          <w:sz w:val="28"/>
          <w:szCs w:val="28"/>
          <w:lang w:eastAsia="zh-CN"/>
        </w:rPr>
        <w:t xml:space="preserve"> и </w:t>
      </w: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посвящена</w:t>
      </w:r>
      <w:proofErr w:type="gramEnd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 Дню независимости России</w:t>
      </w:r>
    </w:p>
    <w:p w:rsidR="0081363C" w:rsidRPr="0081363C" w:rsidRDefault="0081363C" w:rsidP="0081363C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b/>
          <w:sz w:val="28"/>
          <w:szCs w:val="28"/>
          <w:lang w:eastAsia="ru-RU"/>
        </w:rPr>
        <w:t>Цели и задачи Акции:</w:t>
      </w:r>
    </w:p>
    <w:p w:rsidR="0081363C" w:rsidRPr="0081363C" w:rsidRDefault="0081363C" w:rsidP="0081363C">
      <w:pPr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Формирование у детей основ гражданско-правового воспитания и интереса к общественной жизни;</w:t>
      </w:r>
    </w:p>
    <w:p w:rsidR="0081363C" w:rsidRPr="0081363C" w:rsidRDefault="0081363C" w:rsidP="008136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- воспитание патриотизма, гражданственности детей начиная с дошкольных учреждений;</w:t>
      </w:r>
    </w:p>
    <w:p w:rsidR="0081363C" w:rsidRPr="0081363C" w:rsidRDefault="0081363C" w:rsidP="008136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- привлечение средств массовой информации, общественности к совместной работе по формированию у детей чувства патриотизма.</w:t>
      </w:r>
    </w:p>
    <w:p w:rsidR="0081363C" w:rsidRPr="0081363C" w:rsidRDefault="0081363C" w:rsidP="008136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2.2. Задачи </w:t>
      </w:r>
    </w:p>
    <w:p w:rsidR="0081363C" w:rsidRPr="0081363C" w:rsidRDefault="0081363C" w:rsidP="008136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- информирование детей о главных символах России, Свердловской области, города Камышлов;</w:t>
      </w:r>
    </w:p>
    <w:p w:rsidR="0081363C" w:rsidRPr="0081363C" w:rsidRDefault="0081363C" w:rsidP="008136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формирование культуры достойного почитания и уважения символов страны, области, города.</w:t>
      </w:r>
    </w:p>
    <w:p w:rsidR="0081363C" w:rsidRPr="0081363C" w:rsidRDefault="0081363C" w:rsidP="0081363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b/>
          <w:sz w:val="28"/>
          <w:szCs w:val="28"/>
          <w:lang w:eastAsia="ru-RU"/>
        </w:rPr>
        <w:t>3. Условия проведения Акции:</w:t>
      </w:r>
    </w:p>
    <w:p w:rsidR="0081363C" w:rsidRPr="0081363C" w:rsidRDefault="0081363C" w:rsidP="008136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3.1. В Акции участвуют дошкольные образовательные учреждения </w:t>
      </w:r>
      <w:proofErr w:type="spellStart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81363C" w:rsidRPr="0081363C" w:rsidRDefault="0081363C" w:rsidP="008136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3.2. По итогам Акции дошкольные образовательные учреждения готовят фотоотчеты, которые направляются в </w:t>
      </w:r>
      <w:proofErr w:type="spellStart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Камышловскую</w:t>
      </w:r>
      <w:proofErr w:type="spellEnd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городскую территориальную избирательную комиссию не позднее 26 июня 2015 года.</w:t>
      </w:r>
    </w:p>
    <w:p w:rsidR="00D71925" w:rsidRPr="004D33E0" w:rsidRDefault="0081363C" w:rsidP="0081363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3.3. Награждение  активных участников Акции проводится </w:t>
      </w:r>
      <w:proofErr w:type="spellStart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81363C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комиссией.</w:t>
      </w:r>
    </w:p>
    <w:sectPr w:rsidR="00D71925" w:rsidRPr="004D33E0" w:rsidSect="006E473A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66C" w:rsidRDefault="0097266C">
      <w:pPr>
        <w:spacing w:after="0" w:line="240" w:lineRule="auto"/>
      </w:pPr>
      <w:r>
        <w:separator/>
      </w:r>
    </w:p>
  </w:endnote>
  <w:endnote w:type="continuationSeparator" w:id="0">
    <w:p w:rsidR="0097266C" w:rsidRDefault="0097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66C" w:rsidRDefault="0097266C">
      <w:pPr>
        <w:spacing w:after="0" w:line="240" w:lineRule="auto"/>
      </w:pPr>
      <w:r>
        <w:separator/>
      </w:r>
    </w:p>
  </w:footnote>
  <w:footnote w:type="continuationSeparator" w:id="0">
    <w:p w:rsidR="0097266C" w:rsidRDefault="0097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7B96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76CED"/>
    <w:multiLevelType w:val="multilevel"/>
    <w:tmpl w:val="DCECD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167B96"/>
    <w:rsid w:val="001C0569"/>
    <w:rsid w:val="00206D19"/>
    <w:rsid w:val="00354912"/>
    <w:rsid w:val="00363A07"/>
    <w:rsid w:val="003A52C3"/>
    <w:rsid w:val="003C2772"/>
    <w:rsid w:val="003C46BE"/>
    <w:rsid w:val="003E463F"/>
    <w:rsid w:val="004D33E0"/>
    <w:rsid w:val="00511141"/>
    <w:rsid w:val="00635EC7"/>
    <w:rsid w:val="006E473A"/>
    <w:rsid w:val="006F3406"/>
    <w:rsid w:val="00734B65"/>
    <w:rsid w:val="00735C63"/>
    <w:rsid w:val="007845B4"/>
    <w:rsid w:val="007B644E"/>
    <w:rsid w:val="007C4E15"/>
    <w:rsid w:val="007E0463"/>
    <w:rsid w:val="007E18DE"/>
    <w:rsid w:val="007F2010"/>
    <w:rsid w:val="0081363C"/>
    <w:rsid w:val="00837A78"/>
    <w:rsid w:val="0094188C"/>
    <w:rsid w:val="0097266C"/>
    <w:rsid w:val="00990D2F"/>
    <w:rsid w:val="00A233D5"/>
    <w:rsid w:val="00A51633"/>
    <w:rsid w:val="00A901AC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5087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EF776D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167B9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67B96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2016-03-11T08:16:00Z</dcterms:created>
  <dcterms:modified xsi:type="dcterms:W3CDTF">2016-03-11T08:25:00Z</dcterms:modified>
</cp:coreProperties>
</file>